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E9" w:rsidRDefault="00D16EE9" w:rsidP="00D16EE9">
      <w:pPr>
        <w:pStyle w:val="c7"/>
        <w:shd w:val="clear" w:color="auto" w:fill="FFFFFF"/>
        <w:spacing w:before="0" w:beforeAutospacing="0" w:after="0" w:afterAutospacing="0"/>
        <w:jc w:val="center"/>
        <w:rPr>
          <w:rFonts w:ascii="Calibri" w:hAnsi="Calibri"/>
          <w:color w:val="000000"/>
          <w:sz w:val="22"/>
          <w:szCs w:val="22"/>
        </w:rPr>
      </w:pPr>
      <w:r>
        <w:rPr>
          <w:rStyle w:val="c4"/>
          <w:b/>
          <w:bCs/>
          <w:color w:val="000000"/>
        </w:rPr>
        <w:t>КОНСУЛЬТАЦИЯ ДЛЯ РОДИТЕЛЕЙ</w:t>
      </w:r>
    </w:p>
    <w:p w:rsidR="00D16EE9" w:rsidRDefault="00D16EE9" w:rsidP="00D16EE9">
      <w:pPr>
        <w:pStyle w:val="c7"/>
        <w:shd w:val="clear" w:color="auto" w:fill="FFFFFF"/>
        <w:spacing w:before="0" w:beforeAutospacing="0" w:after="0" w:afterAutospacing="0"/>
        <w:jc w:val="center"/>
        <w:rPr>
          <w:rFonts w:ascii="Calibri" w:hAnsi="Calibri"/>
          <w:color w:val="000000"/>
          <w:sz w:val="22"/>
          <w:szCs w:val="22"/>
        </w:rPr>
      </w:pPr>
      <w:r>
        <w:rPr>
          <w:rStyle w:val="c4"/>
          <w:b/>
          <w:bCs/>
          <w:color w:val="000000"/>
        </w:rPr>
        <w:t>«Формирование личности ребенка в семье»</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4"/>
          <w:b/>
          <w:bCs/>
          <w:color w:val="000000"/>
        </w:rPr>
        <w:t>                                             </w:t>
      </w:r>
      <w:r>
        <w:rPr>
          <w:rStyle w:val="c4"/>
          <w:b/>
          <w:bCs/>
          <w:color w:val="000000"/>
        </w:rPr>
        <w:t xml:space="preserve">                           </w:t>
      </w:r>
      <w:r>
        <w:rPr>
          <w:rStyle w:val="c4"/>
          <w:b/>
          <w:bCs/>
          <w:color w:val="000000"/>
        </w:rPr>
        <w:t>Подготов</w:t>
      </w:r>
      <w:r>
        <w:rPr>
          <w:rStyle w:val="c4"/>
          <w:b/>
          <w:bCs/>
          <w:color w:val="000000"/>
        </w:rPr>
        <w:t>ила: воспитатель Новоселова М.Ю.</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t>Семья является традиционно главным институтом воспитания. То, что ребёнок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ребёнок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семьёй. В ней закладываются основы личности ребёнка, и к поступлению в школу он уже более чем наполовину сформирован как личность. Семья является мощным фактором в формирования личности, развития в ней общечеловеческих и индивидуализированных качеств, ибо в семье ребенок впервые усваивает нормы поведения, отношений и чувств, к себе и другому.</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t>Семья обеспечивает первоначальное воспитание, физическую, психологическую и в целом социальную защиту и поддержку детей.</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t>У хороших родителей вырастают хорошие дети.</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t>Будущие родители думают, что такими можно стать, изучив специальную литературу или овладев особыми методами воспитания, но только одних знаний мало.</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t>Родители составляют первую общественную среду ребенка. Личности родителей играют существеннейшую роль в жизни каждого человека. Не случайно, что к родителям, особенно к матери, мы мысленно обращаемся в тяжелую минуту жизни. Именно поэтому первой и 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возникать сомнений в родительской любви.</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t>Глубокий постоянный контакт с ребенком - это универсальное требование к воспитанию. Основа для сохранения контакта - искренняя заинтересованность во всем, что происходит в жизни ребенка.</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t xml:space="preserve">Контакт никогда не может возникнуть сам собой, его нужно строить даже с младенцем. Когда говориться о взаимопонимании, эмоциональном контакте между детьми и родителями, имеется в виду некий диалог, взаимодействие ребенка и взрослого друг с другом. Именно тогда, когда ребенок участвует в общей жизни семьи, разделяя все ее цели и планы, исчезает привычное </w:t>
      </w:r>
      <w:proofErr w:type="spellStart"/>
      <w:r>
        <w:rPr>
          <w:rStyle w:val="c2"/>
          <w:color w:val="000000"/>
        </w:rPr>
        <w:t>единоголосие</w:t>
      </w:r>
      <w:proofErr w:type="spellEnd"/>
      <w:r>
        <w:rPr>
          <w:rStyle w:val="c2"/>
          <w:color w:val="000000"/>
        </w:rPr>
        <w:t xml:space="preserve"> воспитания, уступая место подлинному диалогу.  Наиболее существенная характеристика диалогичного воспитывающего общения заключается в установлении равенства позиций ребенка и взрослого.</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t>Следует категорически отказаться от негативных оценок личности ребенка и присущих ему качеств характера.</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t xml:space="preserve">Контроль за негативными родительскими оценками ребенка необходим еще и потому, что весьма часто за родительским осуждением стоит недовольство собственным поведением, раздражительность или усталость, </w:t>
      </w:r>
      <w:proofErr w:type="gramStart"/>
      <w:r>
        <w:rPr>
          <w:rStyle w:val="c2"/>
          <w:color w:val="000000"/>
        </w:rPr>
        <w:t>возникшие</w:t>
      </w:r>
      <w:proofErr w:type="gramEnd"/>
      <w:r>
        <w:rPr>
          <w:rStyle w:val="c2"/>
          <w:color w:val="000000"/>
        </w:rPr>
        <w:t xml:space="preserve"> совсем по другим поводам.</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t>Независимость ребенка. Связь между родителями и ребенком относится к наиболее сильным человеческим связям. Если дети, взрослея, все более приобретают желание отдаления этой связи, родители стараются, как можно дольше ее удержать.</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t xml:space="preserve">Решение этой задачи, иными словами, предоставление ребенку той или иной меры самостоятельности </w:t>
      </w:r>
      <w:proofErr w:type="gramStart"/>
      <w:r>
        <w:rPr>
          <w:rStyle w:val="c2"/>
          <w:color w:val="000000"/>
        </w:rPr>
        <w:t>регулируется</w:t>
      </w:r>
      <w:proofErr w:type="gramEnd"/>
      <w:r>
        <w:rPr>
          <w:rStyle w:val="c2"/>
          <w:color w:val="000000"/>
        </w:rPr>
        <w:t xml:space="preserve"> прежде всего возрастом ребенка. Вместе с тем многое зависит и от личности родителей, от стиля их отношения к ребенку. Известно, что семьи весьма сильно различаются по той или иной степени свободы и самостоятельности, предоставляемой детям.</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proofErr w:type="gramStart"/>
      <w:r>
        <w:rPr>
          <w:rStyle w:val="c2"/>
          <w:color w:val="000000"/>
        </w:rPr>
        <w:t>Главные основания, которых необходимо держаться при воспитании ребенка во время его жизни в семье: чистота, последовательность в отношении слова и дела при обращении с ребенком, отсутствие произвола в действиях воспитателя или обусловленность этих действий и признание личности ребенка, постоянным обращением с ним как с человеком и полным признанием за ним права личной неприкосновенности.</w:t>
      </w:r>
      <w:proofErr w:type="gramEnd"/>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lastRenderedPageBreak/>
        <w:t>Вся тайна семейного воспитания в том и состоит, чтобы дать ребенку возможность самому развертываться, делать все самому. Взрослые не должны забегать вперёд и ничего не делать для своего личного удобства и удовольствия, а всегда относиться к ребенку, с первого дня появления его на свет, как к человеку, с полным признанием его личности и неприкосновенности этой личности.</w:t>
      </w:r>
    </w:p>
    <w:p w:rsidR="00D16EE9" w:rsidRDefault="00D16EE9" w:rsidP="00D16EE9">
      <w:pPr>
        <w:pStyle w:val="c3"/>
        <w:shd w:val="clear" w:color="auto" w:fill="FFFFFF"/>
        <w:spacing w:before="0" w:beforeAutospacing="0" w:after="0" w:afterAutospacing="0"/>
        <w:rPr>
          <w:rFonts w:ascii="Calibri" w:hAnsi="Calibri"/>
          <w:color w:val="000000"/>
          <w:sz w:val="22"/>
          <w:szCs w:val="22"/>
        </w:rPr>
      </w:pPr>
      <w:r>
        <w:rPr>
          <w:color w:val="000000"/>
        </w:rPr>
        <w:br/>
      </w:r>
      <w:r>
        <w:rPr>
          <w:rStyle w:val="c2"/>
          <w:color w:val="000000"/>
        </w:rPr>
        <w:t>Родители, принимая решение, должны на первое место ставить не собственные взгляды, а то, что будет более полезным для ребенка. </w:t>
      </w:r>
    </w:p>
    <w:p w:rsidR="00D16EE9" w:rsidRDefault="00D16EE9" w:rsidP="00D16EE9">
      <w:pPr>
        <w:pStyle w:val="c3"/>
        <w:shd w:val="clear" w:color="auto" w:fill="FFFFFF"/>
        <w:spacing w:before="0" w:beforeAutospacing="0" w:after="0" w:afterAutospacing="0"/>
        <w:rPr>
          <w:rFonts w:ascii="Calibri" w:hAnsi="Calibri"/>
          <w:color w:val="000000"/>
          <w:sz w:val="22"/>
          <w:szCs w:val="22"/>
        </w:rPr>
      </w:pPr>
      <w:r>
        <w:rPr>
          <w:rStyle w:val="c2"/>
          <w:color w:val="000000"/>
        </w:rPr>
        <w:t>В общении у взрослых и детей вырабатываются принципы общения: </w:t>
      </w:r>
    </w:p>
    <w:p w:rsidR="00D16EE9" w:rsidRDefault="00D16EE9" w:rsidP="00D16EE9">
      <w:pPr>
        <w:pStyle w:val="c3"/>
        <w:shd w:val="clear" w:color="auto" w:fill="FFFFFF"/>
        <w:spacing w:before="0" w:beforeAutospacing="0" w:after="0" w:afterAutospacing="0"/>
        <w:rPr>
          <w:rFonts w:ascii="Calibri" w:hAnsi="Calibri"/>
          <w:color w:val="000000"/>
          <w:sz w:val="22"/>
          <w:szCs w:val="22"/>
        </w:rPr>
      </w:pPr>
      <w:r>
        <w:rPr>
          <w:rStyle w:val="c2"/>
          <w:color w:val="000000"/>
        </w:rPr>
        <w:t xml:space="preserve">1) Принятие ребенка, т.е. </w:t>
      </w:r>
      <w:proofErr w:type="gramStart"/>
      <w:r>
        <w:rPr>
          <w:rStyle w:val="c2"/>
          <w:color w:val="000000"/>
        </w:rPr>
        <w:t>ребенок</w:t>
      </w:r>
      <w:proofErr w:type="gramEnd"/>
      <w:r>
        <w:rPr>
          <w:rStyle w:val="c2"/>
          <w:color w:val="000000"/>
        </w:rPr>
        <w:t xml:space="preserve"> принимается таким, какой он есть. </w:t>
      </w:r>
      <w:r>
        <w:rPr>
          <w:color w:val="000000"/>
        </w:rPr>
        <w:br/>
      </w:r>
      <w:r>
        <w:rPr>
          <w:rStyle w:val="c2"/>
          <w:color w:val="000000"/>
        </w:rPr>
        <w:t xml:space="preserve">2) </w:t>
      </w:r>
      <w:proofErr w:type="spellStart"/>
      <w:r>
        <w:rPr>
          <w:rStyle w:val="c2"/>
          <w:color w:val="000000"/>
        </w:rPr>
        <w:t>Эмпатия</w:t>
      </w:r>
      <w:proofErr w:type="spellEnd"/>
      <w:r>
        <w:rPr>
          <w:rStyle w:val="c2"/>
          <w:color w:val="000000"/>
        </w:rPr>
        <w:t xml:space="preserve"> (сопереживание) – взрослый смотрит глазами ребенка на проблемы, принимает его позицию. </w:t>
      </w:r>
      <w:r>
        <w:rPr>
          <w:color w:val="000000"/>
        </w:rPr>
        <w:br/>
      </w:r>
      <w:r>
        <w:rPr>
          <w:rStyle w:val="c2"/>
          <w:color w:val="000000"/>
        </w:rPr>
        <w:t>3) Конгруэнтность. Предполагает адекватное отношение со стороны взрослого человека к происходящему. </w:t>
      </w:r>
    </w:p>
    <w:p w:rsidR="00D16EE9" w:rsidRDefault="00D16EE9" w:rsidP="00D16EE9">
      <w:pPr>
        <w:pStyle w:val="c3"/>
        <w:shd w:val="clear" w:color="auto" w:fill="FFFFFF"/>
        <w:spacing w:before="0" w:beforeAutospacing="0" w:after="0" w:afterAutospacing="0"/>
        <w:rPr>
          <w:rFonts w:ascii="Calibri" w:hAnsi="Calibri"/>
          <w:color w:val="000000"/>
          <w:sz w:val="22"/>
          <w:szCs w:val="22"/>
        </w:rPr>
      </w:pPr>
      <w:r>
        <w:rPr>
          <w:rStyle w:val="c4"/>
          <w:b/>
          <w:bCs/>
          <w:color w:val="000000"/>
        </w:rPr>
        <w:t>Типы семейных взаимоотношений</w:t>
      </w:r>
      <w:proofErr w:type="gramStart"/>
      <w:r>
        <w:rPr>
          <w:rStyle w:val="c4"/>
          <w:b/>
          <w:bCs/>
          <w:color w:val="000000"/>
        </w:rPr>
        <w:t> </w:t>
      </w:r>
      <w:r>
        <w:rPr>
          <w:color w:val="000000"/>
        </w:rPr>
        <w:br/>
      </w:r>
      <w:r>
        <w:rPr>
          <w:rStyle w:val="c2"/>
          <w:color w:val="000000"/>
        </w:rPr>
        <w:t>В</w:t>
      </w:r>
      <w:proofErr w:type="gramEnd"/>
      <w:r>
        <w:rPr>
          <w:rStyle w:val="c2"/>
          <w:color w:val="000000"/>
        </w:rPr>
        <w:t xml:space="preserve">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 </w:t>
      </w:r>
    </w:p>
    <w:p w:rsidR="00D16EE9" w:rsidRDefault="00D16EE9" w:rsidP="00D16EE9">
      <w:pPr>
        <w:pStyle w:val="c3"/>
        <w:shd w:val="clear" w:color="auto" w:fill="FFFFFF"/>
        <w:spacing w:before="0" w:beforeAutospacing="0" w:after="0" w:afterAutospacing="0"/>
        <w:rPr>
          <w:rFonts w:ascii="Calibri" w:hAnsi="Calibri"/>
          <w:color w:val="000000"/>
          <w:sz w:val="22"/>
          <w:szCs w:val="22"/>
        </w:rPr>
      </w:pPr>
      <w:r>
        <w:rPr>
          <w:rStyle w:val="c2"/>
          <w:color w:val="000000"/>
        </w:rPr>
        <w:t>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p>
    <w:p w:rsidR="00D16EE9" w:rsidRDefault="00D16EE9" w:rsidP="00D16EE9">
      <w:pPr>
        <w:pStyle w:val="c3"/>
        <w:shd w:val="clear" w:color="auto" w:fill="FFFFFF"/>
        <w:spacing w:before="0" w:beforeAutospacing="0" w:after="0" w:afterAutospacing="0"/>
        <w:rPr>
          <w:rFonts w:ascii="Calibri" w:hAnsi="Calibri"/>
          <w:color w:val="000000"/>
          <w:sz w:val="22"/>
          <w:szCs w:val="22"/>
        </w:rPr>
      </w:pPr>
      <w:r>
        <w:rPr>
          <w:rStyle w:val="c2"/>
          <w:color w:val="000000"/>
        </w:rPr>
        <w:t xml:space="preserve">Опека в семье – это система отношений, при которых родители, обеспечивая своим </w:t>
      </w:r>
      <w:proofErr w:type="gramStart"/>
      <w:r>
        <w:rPr>
          <w:rStyle w:val="c2"/>
          <w:color w:val="000000"/>
        </w:rPr>
        <w:t>трудом</w:t>
      </w:r>
      <w:proofErr w:type="gramEnd"/>
      <w:r>
        <w:rPr>
          <w:rStyle w:val="c2"/>
          <w:color w:val="000000"/>
        </w:rPr>
        <w:t xml:space="preserve">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w:t>
      </w:r>
    </w:p>
    <w:p w:rsidR="00D16EE9" w:rsidRDefault="00D16EE9" w:rsidP="00D16EE9">
      <w:pPr>
        <w:pStyle w:val="c3"/>
        <w:shd w:val="clear" w:color="auto" w:fill="FFFFFF"/>
        <w:spacing w:before="0" w:beforeAutospacing="0" w:after="0" w:afterAutospacing="0"/>
        <w:rPr>
          <w:rFonts w:ascii="Calibri" w:hAnsi="Calibri"/>
          <w:color w:val="000000"/>
          <w:sz w:val="22"/>
          <w:szCs w:val="22"/>
        </w:rPr>
      </w:pPr>
      <w:r>
        <w:rPr>
          <w:rStyle w:val="c2"/>
          <w:color w:val="000000"/>
        </w:rPr>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w:t>
      </w:r>
    </w:p>
    <w:p w:rsidR="00D16EE9" w:rsidRDefault="00D16EE9" w:rsidP="00D16EE9">
      <w:pPr>
        <w:pStyle w:val="c3"/>
        <w:shd w:val="clear" w:color="auto" w:fill="FFFFFF"/>
        <w:spacing w:before="0" w:beforeAutospacing="0" w:after="0" w:afterAutospacing="0"/>
        <w:rPr>
          <w:rFonts w:ascii="Calibri" w:hAnsi="Calibri"/>
          <w:color w:val="000000"/>
          <w:sz w:val="22"/>
          <w:szCs w:val="22"/>
        </w:rPr>
      </w:pPr>
      <w:r>
        <w:rPr>
          <w:rStyle w:val="c2"/>
          <w:color w:val="000000"/>
        </w:rPr>
        <w:t xml:space="preserve">Сотрудничество как тип взаимоотношений в семье предполагает </w:t>
      </w:r>
      <w:proofErr w:type="spellStart"/>
      <w:r>
        <w:rPr>
          <w:rStyle w:val="c2"/>
          <w:color w:val="000000"/>
        </w:rPr>
        <w:t>опосредствованность</w:t>
      </w:r>
      <w:proofErr w:type="spellEnd"/>
      <w:r>
        <w:rPr>
          <w:rStyle w:val="c2"/>
          <w:color w:val="000000"/>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 Большое значение в становлении самооценки имеет стиль семейного воспитания, принятые в семье ценности. </w:t>
      </w:r>
      <w:r>
        <w:rPr>
          <w:color w:val="000000"/>
        </w:rPr>
        <w:br/>
      </w:r>
      <w:r>
        <w:rPr>
          <w:rStyle w:val="c4"/>
          <w:b/>
          <w:bCs/>
          <w:color w:val="000000"/>
        </w:rPr>
        <w:t>3 стиля семейного воспитания:</w:t>
      </w:r>
      <w:r>
        <w:rPr>
          <w:rStyle w:val="c2"/>
          <w:color w:val="000000"/>
        </w:rPr>
        <w:t> </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t>демократический </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t>авторитарный </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proofErr w:type="spellStart"/>
      <w:r>
        <w:rPr>
          <w:rStyle w:val="c2"/>
          <w:color w:val="000000"/>
        </w:rPr>
        <w:t>попустический</w:t>
      </w:r>
      <w:proofErr w:type="spellEnd"/>
      <w:r>
        <w:rPr>
          <w:rStyle w:val="c2"/>
          <w:color w:val="000000"/>
        </w:rPr>
        <w:t> </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t xml:space="preserve">При демократическом </w:t>
      </w:r>
      <w:proofErr w:type="gramStart"/>
      <w:r>
        <w:rPr>
          <w:rStyle w:val="c2"/>
          <w:color w:val="000000"/>
        </w:rPr>
        <w:t>стиле</w:t>
      </w:r>
      <w:proofErr w:type="gramEnd"/>
      <w:r>
        <w:rPr>
          <w:rStyle w:val="c2"/>
          <w:color w:val="000000"/>
        </w:rPr>
        <w:t xml:space="preserve"> прежде всего учитываются интересы ребенка. Стиль “согласия”. </w:t>
      </w:r>
      <w:r>
        <w:rPr>
          <w:color w:val="000000"/>
        </w:rPr>
        <w:br/>
      </w:r>
      <w:r>
        <w:rPr>
          <w:rStyle w:val="c2"/>
          <w:color w:val="000000"/>
        </w:rPr>
        <w:t>При авторитарном стиле родителями навязывается свое мнение ребенку. Стиль “подавления”. </w:t>
      </w:r>
      <w:r>
        <w:rPr>
          <w:color w:val="000000"/>
        </w:rPr>
        <w:br/>
      </w:r>
      <w:r>
        <w:rPr>
          <w:rStyle w:val="c2"/>
          <w:color w:val="000000"/>
        </w:rPr>
        <w:t xml:space="preserve">При </w:t>
      </w:r>
      <w:proofErr w:type="spellStart"/>
      <w:r>
        <w:rPr>
          <w:rStyle w:val="c2"/>
          <w:color w:val="000000"/>
        </w:rPr>
        <w:t>попустическом</w:t>
      </w:r>
      <w:proofErr w:type="spellEnd"/>
      <w:r>
        <w:rPr>
          <w:rStyle w:val="c2"/>
          <w:color w:val="000000"/>
        </w:rPr>
        <w:t xml:space="preserve"> стиле ребенок предоставляется сам себе. </w:t>
      </w:r>
      <w:r>
        <w:rPr>
          <w:color w:val="000000"/>
        </w:rPr>
        <w:br/>
      </w:r>
      <w:r>
        <w:rPr>
          <w:color w:val="000000"/>
        </w:rPr>
        <w:br/>
      </w:r>
      <w:r>
        <w:rPr>
          <w:rStyle w:val="c2"/>
          <w:color w:val="000000"/>
        </w:rPr>
        <w:lastRenderedPageBreak/>
        <w:t>От условий воспитания в семье зависит адекватное и неадекватное поведение ребенка. </w:t>
      </w:r>
      <w:r>
        <w:rPr>
          <w:color w:val="000000"/>
        </w:rPr>
        <w:br/>
      </w:r>
      <w:r>
        <w:rPr>
          <w:rStyle w:val="c2"/>
          <w:color w:val="000000"/>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w:t>
      </w:r>
    </w:p>
    <w:p w:rsidR="00D16EE9" w:rsidRDefault="00D16EE9" w:rsidP="00D16EE9">
      <w:pPr>
        <w:pStyle w:val="c3"/>
        <w:shd w:val="clear" w:color="auto" w:fill="FFFFFF"/>
        <w:spacing w:before="0" w:beforeAutospacing="0" w:after="0" w:afterAutospacing="0"/>
        <w:rPr>
          <w:rFonts w:ascii="Calibri" w:hAnsi="Calibri"/>
          <w:color w:val="000000"/>
          <w:sz w:val="22"/>
          <w:szCs w:val="22"/>
        </w:rPr>
      </w:pPr>
      <w:r>
        <w:rPr>
          <w:rStyle w:val="c2"/>
          <w:color w:val="000000"/>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 </w:t>
      </w:r>
      <w:r>
        <w:rPr>
          <w:color w:val="000000"/>
        </w:rPr>
        <w:br/>
      </w:r>
      <w:r>
        <w:rPr>
          <w:rStyle w:val="c2"/>
          <w:color w:val="000000"/>
        </w:rPr>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w:t>
      </w:r>
      <w:r>
        <w:rPr>
          <w:color w:val="000000"/>
        </w:rPr>
        <w:br/>
      </w:r>
      <w:r>
        <w:rPr>
          <w:rStyle w:val="c2"/>
          <w:color w:val="000000"/>
        </w:rPr>
        <w:t>В семьях, где растут дети с высокой</w:t>
      </w:r>
      <w:proofErr w:type="gramStart"/>
      <w:r>
        <w:rPr>
          <w:rStyle w:val="c2"/>
          <w:color w:val="000000"/>
        </w:rPr>
        <w:t xml:space="preserve"> ,</w:t>
      </w:r>
      <w:proofErr w:type="gramEnd"/>
      <w:r>
        <w:rPr>
          <w:rStyle w:val="c2"/>
          <w:color w:val="000000"/>
        </w:rPr>
        <w:t xml:space="preserve">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w:t>
      </w:r>
      <w:proofErr w:type="gramStart"/>
      <w:r>
        <w:rPr>
          <w:rStyle w:val="c2"/>
          <w:color w:val="000000"/>
        </w:rPr>
        <w:t>унизительным</w:t>
      </w:r>
      <w:proofErr w:type="gramEnd"/>
      <w:r>
        <w:rPr>
          <w:rStyle w:val="c2"/>
          <w:color w:val="000000"/>
        </w:rPr>
        <w:t xml:space="preserve">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w:t>
      </w:r>
      <w:r>
        <w:rPr>
          <w:color w:val="000000"/>
        </w:rPr>
        <w:br/>
      </w:r>
      <w:r>
        <w:rPr>
          <w:rStyle w:val="c2"/>
          <w:color w:val="000000"/>
        </w:rPr>
        <w:t xml:space="preserve">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w:t>
      </w:r>
      <w:proofErr w:type="gramStart"/>
      <w:r>
        <w:rPr>
          <w:rStyle w:val="c2"/>
          <w:color w:val="000000"/>
        </w:rPr>
        <w:t>семейными</w:t>
      </w:r>
      <w:proofErr w:type="gramEnd"/>
      <w:r>
        <w:rPr>
          <w:rStyle w:val="c2"/>
          <w:color w:val="000000"/>
        </w:rPr>
        <w:t xml:space="preserve"> </w:t>
      </w:r>
      <w:proofErr w:type="spellStart"/>
      <w:r>
        <w:rPr>
          <w:rStyle w:val="c2"/>
          <w:color w:val="000000"/>
        </w:rPr>
        <w:t>ценностямиРодители</w:t>
      </w:r>
      <w:proofErr w:type="spellEnd"/>
      <w:r>
        <w:rPr>
          <w:rStyle w:val="c2"/>
          <w:color w:val="000000"/>
        </w:rPr>
        <w:t xml:space="preserve">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w:t>
      </w:r>
      <w:r>
        <w:rPr>
          <w:color w:val="000000"/>
        </w:rPr>
        <w:br/>
      </w:r>
      <w:r>
        <w:rPr>
          <w:rStyle w:val="c2"/>
          <w:color w:val="000000"/>
        </w:rPr>
        <w:t xml:space="preserve">Дети с низким уровнем притязаний и низкой самооценкой не претендуют на многое ни в </w:t>
      </w:r>
      <w:proofErr w:type="gramStart"/>
      <w:r>
        <w:rPr>
          <w:rStyle w:val="c2"/>
          <w:color w:val="000000"/>
        </w:rPr>
        <w:t>будущем</w:t>
      </w:r>
      <w:proofErr w:type="gramEnd"/>
      <w:r>
        <w:rPr>
          <w:rStyle w:val="c2"/>
          <w:color w:val="000000"/>
        </w:rPr>
        <w:t xml:space="preserve">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w:t>
      </w:r>
      <w:r>
        <w:rPr>
          <w:color w:val="000000"/>
        </w:rPr>
        <w:br/>
      </w:r>
      <w:r>
        <w:rPr>
          <w:rStyle w:val="c2"/>
          <w:color w:val="000000"/>
        </w:rPr>
        <w:t>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 </w:t>
      </w:r>
      <w:r>
        <w:rPr>
          <w:color w:val="000000"/>
        </w:rPr>
        <w:br/>
      </w:r>
      <w:r>
        <w:rPr>
          <w:rStyle w:val="c2"/>
          <w:color w:val="000000"/>
        </w:rPr>
        <w:t>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 </w:t>
      </w:r>
      <w:r>
        <w:rPr>
          <w:color w:val="000000"/>
        </w:rPr>
        <w:br/>
      </w:r>
      <w:r>
        <w:rPr>
          <w:rStyle w:val="c2"/>
          <w:color w:val="000000"/>
        </w:rPr>
        <w:t>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 </w:t>
      </w:r>
      <w:r>
        <w:rPr>
          <w:color w:val="000000"/>
        </w:rPr>
        <w:br/>
      </w:r>
      <w:r>
        <w:rPr>
          <w:rStyle w:val="c2"/>
          <w:color w:val="000000"/>
        </w:rPr>
        <w:t xml:space="preserve">Второй вариант </w:t>
      </w:r>
      <w:proofErr w:type="gramStart"/>
      <w:r>
        <w:rPr>
          <w:rStyle w:val="c2"/>
          <w:color w:val="000000"/>
        </w:rPr>
        <w:t>–</w:t>
      </w:r>
      <w:proofErr w:type="spellStart"/>
      <w:r>
        <w:rPr>
          <w:rStyle w:val="c2"/>
          <w:color w:val="000000"/>
        </w:rPr>
        <w:t>д</w:t>
      </w:r>
      <w:proofErr w:type="gramEnd"/>
      <w:r>
        <w:rPr>
          <w:rStyle w:val="c2"/>
          <w:color w:val="000000"/>
        </w:rPr>
        <w:t>емонстративность</w:t>
      </w:r>
      <w:proofErr w:type="spellEnd"/>
      <w:r>
        <w:rPr>
          <w:rStyle w:val="c2"/>
          <w:color w:val="000000"/>
        </w:rPr>
        <w:t xml:space="preserve"> – особенность личности, связанной с повышенной </w:t>
      </w:r>
      <w:r>
        <w:rPr>
          <w:rStyle w:val="c2"/>
          <w:color w:val="000000"/>
        </w:rPr>
        <w:lastRenderedPageBreak/>
        <w:t xml:space="preserve">потребностью в успехе и внимании к себе окружающих. Источником </w:t>
      </w:r>
      <w:proofErr w:type="spellStart"/>
      <w:r>
        <w:rPr>
          <w:rStyle w:val="c2"/>
          <w:color w:val="000000"/>
        </w:rPr>
        <w:t>демонстративности</w:t>
      </w:r>
      <w:proofErr w:type="spellEnd"/>
      <w:r>
        <w:rPr>
          <w:rStyle w:val="c2"/>
          <w:color w:val="000000"/>
        </w:rPr>
        <w:t xml:space="preserve"> обычно становится недостаток внимания взрослых к детям, которые чувствуют себя в семье заброшенными, “</w:t>
      </w:r>
      <w:proofErr w:type="spellStart"/>
      <w:r>
        <w:rPr>
          <w:rStyle w:val="c2"/>
          <w:color w:val="000000"/>
        </w:rPr>
        <w:t>недолюбленными</w:t>
      </w:r>
      <w:proofErr w:type="spellEnd"/>
      <w:r>
        <w:rPr>
          <w:rStyle w:val="c2"/>
          <w:color w:val="000000"/>
        </w:rPr>
        <w:t xml:space="preserve">”.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w:t>
      </w:r>
      <w:r>
        <w:rPr>
          <w:color w:val="000000"/>
        </w:rPr>
        <w:br/>
      </w:r>
      <w:r>
        <w:rPr>
          <w:rStyle w:val="c2"/>
          <w:color w:val="000000"/>
        </w:rPr>
        <w:t>Если для ребенка с высокой тревожностью основная проблема – постоянное неодобрение взрослых, то для демонстративного ребенка – недостаток похвалы. </w:t>
      </w:r>
      <w:r>
        <w:rPr>
          <w:color w:val="000000"/>
        </w:rPr>
        <w:br/>
      </w:r>
      <w:r>
        <w:rPr>
          <w:rStyle w:val="c2"/>
          <w:color w:val="000000"/>
        </w:rPr>
        <w:t xml:space="preserve">Третий вариант – “уход от реальности”. Наблюдается в тех случаях, когда у детей </w:t>
      </w:r>
      <w:proofErr w:type="spellStart"/>
      <w:r>
        <w:rPr>
          <w:rStyle w:val="c2"/>
          <w:color w:val="000000"/>
        </w:rPr>
        <w:t>демонстративность</w:t>
      </w:r>
      <w:proofErr w:type="spellEnd"/>
      <w:r>
        <w:rPr>
          <w:rStyle w:val="c2"/>
          <w:color w:val="000000"/>
        </w:rPr>
        <w:t xml:space="preserve"> сочетается с тревожностью. Эти дети тоже имеют сильную потребность во внимании к себе, но реализовать ее не могут благодаря своей тревожности. Они </w:t>
      </w:r>
      <w:proofErr w:type="gramStart"/>
      <w:r>
        <w:rPr>
          <w:rStyle w:val="c2"/>
          <w:color w:val="000000"/>
        </w:rPr>
        <w:t>мало заметны</w:t>
      </w:r>
      <w:proofErr w:type="gramEnd"/>
      <w:r>
        <w:rPr>
          <w:rStyle w:val="c2"/>
          <w:color w:val="000000"/>
        </w:rPr>
        <w:t>,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w:t>
      </w:r>
      <w:r>
        <w:rPr>
          <w:color w:val="000000"/>
        </w:rPr>
        <w:br/>
      </w:r>
      <w:r>
        <w:rPr>
          <w:color w:val="000000"/>
        </w:rPr>
        <w:br/>
      </w:r>
      <w:r>
        <w:rPr>
          <w:color w:val="000000"/>
        </w:rPr>
        <w:br/>
      </w:r>
      <w:r>
        <w:rPr>
          <w:rStyle w:val="c2"/>
          <w:color w:val="000000"/>
        </w:rPr>
        <w:t>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 </w:t>
      </w:r>
      <w:r>
        <w:rPr>
          <w:color w:val="000000"/>
        </w:rPr>
        <w:br/>
      </w:r>
      <w:r>
        <w:rPr>
          <w:color w:val="000000"/>
        </w:rPr>
        <w:br/>
      </w:r>
      <w:r>
        <w:rPr>
          <w:rStyle w:val="c2"/>
          <w:color w:val="000000"/>
        </w:rPr>
        <w:t>1. Принимать активное участие в жизни семьи; </w:t>
      </w:r>
      <w:r>
        <w:rPr>
          <w:color w:val="000000"/>
        </w:rPr>
        <w:br/>
      </w:r>
      <w:r>
        <w:rPr>
          <w:rStyle w:val="c2"/>
          <w:color w:val="000000"/>
        </w:rPr>
        <w:t>2. Всегда находить время, чтобы поговорить с ребенком; </w:t>
      </w:r>
      <w:r>
        <w:rPr>
          <w:color w:val="000000"/>
        </w:rPr>
        <w:br/>
      </w:r>
      <w:r>
        <w:rPr>
          <w:rStyle w:val="c2"/>
          <w:color w:val="000000"/>
        </w:rPr>
        <w:t>3. Интересоваться проблемами ребенка, вникать во все возникающие в его жизни сложности и помогать развивать свои умения и таланты; </w:t>
      </w:r>
      <w:r>
        <w:rPr>
          <w:color w:val="000000"/>
        </w:rPr>
        <w:br/>
      </w:r>
      <w:r>
        <w:rPr>
          <w:rStyle w:val="c2"/>
          <w:color w:val="000000"/>
        </w:rPr>
        <w:t>4. Не оказывать на ребенка никакого нажима, помогая ему тем самым самостоятельно принимать решения; </w:t>
      </w:r>
      <w:r>
        <w:rPr>
          <w:color w:val="000000"/>
        </w:rPr>
        <w:br/>
      </w:r>
      <w:r>
        <w:rPr>
          <w:rStyle w:val="c2"/>
          <w:color w:val="000000"/>
        </w:rPr>
        <w:t>5. Иметь представление о различных этапах в жизни ребенка; </w:t>
      </w:r>
      <w:r>
        <w:rPr>
          <w:color w:val="000000"/>
        </w:rPr>
        <w:br/>
      </w:r>
      <w:r>
        <w:rPr>
          <w:rStyle w:val="c2"/>
          <w:color w:val="000000"/>
        </w:rPr>
        <w:t>6. Уважать право ребенка на собственное мнение; </w:t>
      </w:r>
      <w:r>
        <w:rPr>
          <w:color w:val="000000"/>
        </w:rPr>
        <w:br/>
      </w:r>
      <w:r>
        <w:rPr>
          <w:rStyle w:val="c2"/>
          <w:color w:val="000000"/>
        </w:rPr>
        <w:t>7. 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 </w:t>
      </w:r>
      <w:r>
        <w:rPr>
          <w:color w:val="000000"/>
        </w:rPr>
        <w:br/>
      </w:r>
      <w:r>
        <w:rPr>
          <w:rStyle w:val="c2"/>
          <w:color w:val="000000"/>
        </w:rPr>
        <w:t>8. С уважением относиться к стремлению всех остальных членов семьи делать карьеру и самосовершенствоваться.</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8"/>
          <w:b/>
          <w:bCs/>
          <w:i/>
          <w:iCs/>
          <w:color w:val="000000"/>
        </w:rPr>
        <w:t>Памятка для родителей, чтобы воспитать Человека</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4"/>
          <w:b/>
          <w:bCs/>
          <w:color w:val="000000"/>
        </w:rPr>
        <w:t>НУЖНО:</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t>- Принимать ребенка таким, каков он есть, чтобы при любых обстоятельствах он был уверен в неизменности вашей любви к нему.</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t>- Стремиться понять, о чем он думает, чего хочет, почему ведет себя так, а не иначе.</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t>- Внушать ребенку, что он все может, если только поверит в себя и будет работать.</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t>- Понимать, что в любых проступках ребенка следует винить, прежде всего, себя.</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t>- Не пытаться «лепить» своего ребенка, а жить с ним общей жизнью; видеть в нем личность, а не объект воспитания.</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t>- Чаще вспоминать, какими были вы в возрасте вашего ребенка.</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2"/>
          <w:color w:val="000000"/>
        </w:rPr>
        <w:t>- Помнить, что воспитывают не ваши слова, а ваш личный пример.</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bookmarkStart w:id="0" w:name="_GoBack"/>
      <w:bookmarkEnd w:id="0"/>
      <w:r>
        <w:rPr>
          <w:rStyle w:val="c4"/>
          <w:b/>
          <w:bCs/>
          <w:color w:val="000000"/>
        </w:rPr>
        <w:t>Создайте в семье атмосферу радости, любви и уважения!</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4"/>
          <w:b/>
          <w:bCs/>
          <w:color w:val="000000"/>
        </w:rPr>
        <w:t>Помните, ребёнок - это чистый лист, который нам предстоит заполнить.</w:t>
      </w:r>
    </w:p>
    <w:p w:rsidR="00D16EE9" w:rsidRDefault="00D16EE9" w:rsidP="00D16EE9">
      <w:pPr>
        <w:pStyle w:val="c0"/>
        <w:shd w:val="clear" w:color="auto" w:fill="FFFFFF"/>
        <w:spacing w:before="0" w:beforeAutospacing="0" w:after="0" w:afterAutospacing="0"/>
        <w:jc w:val="both"/>
        <w:rPr>
          <w:rFonts w:ascii="Calibri" w:hAnsi="Calibri"/>
          <w:color w:val="000000"/>
          <w:sz w:val="22"/>
          <w:szCs w:val="22"/>
        </w:rPr>
      </w:pPr>
      <w:r>
        <w:rPr>
          <w:rStyle w:val="c4"/>
          <w:b/>
          <w:bCs/>
          <w:color w:val="000000"/>
        </w:rPr>
        <w:t>И от того, как мы будем это делать, зависит образ будущей личности.</w:t>
      </w:r>
    </w:p>
    <w:p w:rsidR="00580249" w:rsidRDefault="00580249"/>
    <w:sectPr w:rsidR="00580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E9"/>
    <w:rsid w:val="00580249"/>
    <w:rsid w:val="005C4EA6"/>
    <w:rsid w:val="00D16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16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16EE9"/>
  </w:style>
  <w:style w:type="paragraph" w:customStyle="1" w:styleId="c0">
    <w:name w:val="c0"/>
    <w:basedOn w:val="a"/>
    <w:rsid w:val="00D16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16EE9"/>
  </w:style>
  <w:style w:type="character" w:customStyle="1" w:styleId="c1">
    <w:name w:val="c1"/>
    <w:basedOn w:val="a0"/>
    <w:rsid w:val="00D16EE9"/>
  </w:style>
  <w:style w:type="paragraph" w:customStyle="1" w:styleId="c3">
    <w:name w:val="c3"/>
    <w:basedOn w:val="a"/>
    <w:rsid w:val="00D16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16E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16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16EE9"/>
  </w:style>
  <w:style w:type="paragraph" w:customStyle="1" w:styleId="c0">
    <w:name w:val="c0"/>
    <w:basedOn w:val="a"/>
    <w:rsid w:val="00D16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16EE9"/>
  </w:style>
  <w:style w:type="character" w:customStyle="1" w:styleId="c1">
    <w:name w:val="c1"/>
    <w:basedOn w:val="a0"/>
    <w:rsid w:val="00D16EE9"/>
  </w:style>
  <w:style w:type="paragraph" w:customStyle="1" w:styleId="c3">
    <w:name w:val="c3"/>
    <w:basedOn w:val="a"/>
    <w:rsid w:val="00D16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16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55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2075</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2025-01-14T07:21:00Z</dcterms:created>
  <dcterms:modified xsi:type="dcterms:W3CDTF">2025-01-14T07:35:00Z</dcterms:modified>
</cp:coreProperties>
</file>